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A390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ноября 2024 г. № 1800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C060C" w:rsidRDefault="00BC060C" w:rsidP="007C7C63">
      <w:pPr>
        <w:shd w:val="clear" w:color="auto" w:fill="FFFFFF"/>
        <w:jc w:val="center"/>
        <w:rPr>
          <w:rFonts w:ascii="BloggerSans" w:hAnsi="BloggerSans"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Об устройстве и содержании ледовых переправ на территории </w:t>
      </w:r>
      <w:r>
        <w:rPr>
          <w:b/>
          <w:bCs/>
          <w:color w:val="000000"/>
          <w:szCs w:val="28"/>
        </w:rPr>
        <w:br/>
        <w:t xml:space="preserve">городского округа "Город Архангельск" в зимний период 2024 </w:t>
      </w:r>
      <w:r w:rsidR="007C7C63">
        <w:rPr>
          <w:b/>
          <w:bCs/>
          <w:color w:val="000000"/>
          <w:szCs w:val="28"/>
        </w:rPr>
        <w:t>–</w:t>
      </w:r>
      <w:r>
        <w:rPr>
          <w:b/>
          <w:bCs/>
          <w:color w:val="000000"/>
          <w:szCs w:val="28"/>
        </w:rPr>
        <w:t xml:space="preserve"> 2025 годов</w:t>
      </w:r>
    </w:p>
    <w:p w:rsidR="00BC060C" w:rsidRDefault="00BC060C" w:rsidP="007C7C63">
      <w:pPr>
        <w:pStyle w:val="21"/>
        <w:shd w:val="clear" w:color="auto" w:fill="FFFFFF"/>
        <w:spacing w:after="0" w:line="240" w:lineRule="auto"/>
        <w:ind w:left="0" w:firstLine="709"/>
        <w:rPr>
          <w:color w:val="000000"/>
          <w:sz w:val="56"/>
          <w:szCs w:val="56"/>
        </w:rPr>
      </w:pPr>
    </w:p>
    <w:p w:rsidR="00BC060C" w:rsidRDefault="00BC060C" w:rsidP="007C7C63">
      <w:pPr>
        <w:pStyle w:val="21"/>
        <w:shd w:val="clear" w:color="auto" w:fill="FFFFFF"/>
        <w:spacing w:after="0" w:line="240" w:lineRule="auto"/>
        <w:ind w:left="0" w:firstLine="709"/>
        <w:jc w:val="both"/>
        <w:rPr>
          <w:b/>
          <w:spacing w:val="20"/>
          <w:szCs w:val="28"/>
        </w:rPr>
      </w:pPr>
      <w:r>
        <w:rPr>
          <w:color w:val="000000"/>
          <w:szCs w:val="28"/>
        </w:rPr>
        <w:t xml:space="preserve">В соответствии с Водным кодексом Российской Федерации,     Федеральным законом от 6 октября 2003 года № 131-ФЗ "Об общих принципах организации местного самоуправления в Российской Федерации", приказом   МЧС России от 30 сентября 2020 года № 731 "Об утверждении Правил пользования переправами и наплавными мостами в Российской Федерации",        </w:t>
      </w:r>
      <w:r>
        <w:rPr>
          <w:color w:val="000000"/>
          <w:spacing w:val="-6"/>
          <w:szCs w:val="28"/>
        </w:rPr>
        <w:t xml:space="preserve"> и в целях жизнеобеспечения населения, обеспечения устойчивой работы объектов экономики и социальной </w:t>
      </w:r>
      <w:r>
        <w:rPr>
          <w:color w:val="000000"/>
          <w:szCs w:val="28"/>
        </w:rPr>
        <w:t xml:space="preserve">сферы города в зимний период 2024 </w:t>
      </w:r>
      <w:r w:rsidR="007C7C63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2025 годов, организации безопасного движения пешеходов и транспортных средств               по ледовым переправам и наплавному мосту Администрация городского округа "Город Архангельск" </w:t>
      </w:r>
      <w:r>
        <w:rPr>
          <w:b/>
          <w:spacing w:val="20"/>
          <w:szCs w:val="28"/>
        </w:rPr>
        <w:t>п о с т а н о в л я е т</w:t>
      </w:r>
      <w:r w:rsidR="007C7C63">
        <w:rPr>
          <w:b/>
          <w:spacing w:val="20"/>
          <w:szCs w:val="28"/>
        </w:rPr>
        <w:t xml:space="preserve"> </w:t>
      </w:r>
      <w:r>
        <w:rPr>
          <w:b/>
          <w:spacing w:val="20"/>
          <w:szCs w:val="28"/>
        </w:rPr>
        <w:t>:</w:t>
      </w:r>
    </w:p>
    <w:p w:rsidR="00BC060C" w:rsidRDefault="00BC060C" w:rsidP="007C7C63">
      <w:pPr>
        <w:pStyle w:val="21"/>
        <w:shd w:val="clear" w:color="auto" w:fill="FFFFFF"/>
        <w:spacing w:after="0" w:line="240" w:lineRule="auto"/>
        <w:ind w:left="0" w:firstLine="709"/>
        <w:rPr>
          <w:color w:val="000000"/>
          <w:szCs w:val="28"/>
        </w:rPr>
      </w:pPr>
    </w:p>
    <w:p w:rsidR="00BC060C" w:rsidRDefault="00BC060C" w:rsidP="007C7C6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ind w:left="0" w:firstLine="709"/>
        <w:rPr>
          <w:color w:val="000000"/>
          <w:szCs w:val="28"/>
        </w:rPr>
      </w:pPr>
      <w:r>
        <w:rPr>
          <w:color w:val="000000"/>
        </w:rPr>
        <w:t>Утвердить прилагаемые: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 xml:space="preserve">перечень пешеходных, транспортной ледовых переправ и наплавного моста на территории городского округа "Город Архангельск" в зимний период          2024 </w:t>
      </w:r>
      <w:r w:rsidR="007C7C63">
        <w:rPr>
          <w:color w:val="000000"/>
        </w:rPr>
        <w:t>–</w:t>
      </w:r>
      <w:r>
        <w:rPr>
          <w:color w:val="000000"/>
        </w:rPr>
        <w:t xml:space="preserve"> 2025 годов </w:t>
      </w:r>
      <w:r w:rsidR="00FF0CBC">
        <w:rPr>
          <w:color w:val="000000"/>
        </w:rPr>
        <w:t xml:space="preserve">согласно </w:t>
      </w:r>
      <w:r>
        <w:rPr>
          <w:color w:val="000000"/>
        </w:rPr>
        <w:t>приложени</w:t>
      </w:r>
      <w:r w:rsidR="00FF0CBC">
        <w:rPr>
          <w:color w:val="000000"/>
        </w:rPr>
        <w:t>ю</w:t>
      </w:r>
      <w:r>
        <w:rPr>
          <w:color w:val="000000"/>
        </w:rPr>
        <w:t xml:space="preserve"> № 1;</w:t>
      </w:r>
    </w:p>
    <w:p w:rsidR="00BC060C" w:rsidRDefault="00BC060C" w:rsidP="007C7C63">
      <w:pPr>
        <w:pStyle w:val="ab"/>
        <w:tabs>
          <w:tab w:val="left" w:pos="1134"/>
        </w:tabs>
        <w:ind w:firstLine="709"/>
      </w:pPr>
      <w:r>
        <w:t xml:space="preserve">план проведения мероприятий по обеспечению безопасности населения     на водных объектах городского округа "Город Архангельск" в зимний период 2024 </w:t>
      </w:r>
      <w:r w:rsidR="007C7C63">
        <w:t>–</w:t>
      </w:r>
      <w:r>
        <w:t xml:space="preserve"> 2025 годов </w:t>
      </w:r>
      <w:r w:rsidR="00FF0CBC">
        <w:rPr>
          <w:color w:val="000000"/>
        </w:rPr>
        <w:t xml:space="preserve">согласно приложению </w:t>
      </w:r>
      <w:r>
        <w:t>№ 2;</w:t>
      </w:r>
    </w:p>
    <w:p w:rsidR="00BC060C" w:rsidRDefault="00BC060C" w:rsidP="007C7C63">
      <w:pPr>
        <w:tabs>
          <w:tab w:val="left" w:pos="1134"/>
        </w:tabs>
        <w:ind w:firstLine="709"/>
        <w:jc w:val="both"/>
        <w:rPr>
          <w:szCs w:val="28"/>
        </w:rPr>
      </w:pPr>
      <w:r>
        <w:t xml:space="preserve">перечень критериев </w:t>
      </w:r>
      <w:r>
        <w:rPr>
          <w:szCs w:val="28"/>
        </w:rPr>
        <w:t xml:space="preserve">опасности при выходе (выезде) на лёд                   </w:t>
      </w:r>
      <w:r w:rsidR="00FF0CBC">
        <w:rPr>
          <w:color w:val="000000"/>
        </w:rPr>
        <w:t xml:space="preserve">согласно приложению </w:t>
      </w:r>
      <w:r>
        <w:t>№ 3</w:t>
      </w:r>
      <w:r>
        <w:rPr>
          <w:szCs w:val="28"/>
        </w:rPr>
        <w:t>.</w:t>
      </w:r>
    </w:p>
    <w:p w:rsidR="00BC060C" w:rsidRDefault="00BC060C" w:rsidP="007C7C6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ind w:left="0" w:firstLine="709"/>
        <w:rPr>
          <w:color w:val="000000"/>
          <w:szCs w:val="28"/>
        </w:rPr>
      </w:pPr>
      <w:r>
        <w:t>Запретить с момента ледообразования выход (выезд) на ледовое покрытие водных объектов, распложенных на территории городского округа "Город Архангельск", за исключением обустроенных и принятых установленным порядком ледовых переправ.</w:t>
      </w:r>
    </w:p>
    <w:p w:rsidR="00BC060C" w:rsidRDefault="00BC060C" w:rsidP="007C7C6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ind w:left="0" w:firstLine="709"/>
        <w:rPr>
          <w:color w:val="000000"/>
        </w:rPr>
      </w:pPr>
      <w:r>
        <w:t>После устойчивого ледообразования, при организации мероприятий   с выходом (выездом) на лед руководствоваться перечнем критериев опасности при выходе (выезде) на лёд.</w:t>
      </w:r>
    </w:p>
    <w:p w:rsidR="00BC060C" w:rsidRDefault="00BC060C" w:rsidP="007C7C63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1134"/>
        </w:tabs>
        <w:autoSpaceDE w:val="0"/>
        <w:autoSpaceDN w:val="0"/>
        <w:ind w:left="0" w:firstLine="709"/>
        <w:rPr>
          <w:color w:val="000000"/>
        </w:rPr>
      </w:pPr>
      <w:r>
        <w:rPr>
          <w:color w:val="000000"/>
        </w:rPr>
        <w:t xml:space="preserve">Директору департамента транспорта, строительства и городской </w:t>
      </w:r>
      <w:r>
        <w:rPr>
          <w:color w:val="000000"/>
        </w:rPr>
        <w:lastRenderedPageBreak/>
        <w:t>инфраструктуры Администрации городского округа "Город Архангельск", главам администраций Октябрьского, Соломбальского и Маймаксанского территориальных округов Администрации городского округа "Город Архангельск", руководителям организаций, обеспечивающих эксплуатацию пешеходных и транспортной ледовых переправ и наплавного моста</w:t>
      </w:r>
      <w:r w:rsidR="00FF0CBC">
        <w:rPr>
          <w:color w:val="000000"/>
        </w:rPr>
        <w:t>,</w:t>
      </w:r>
      <w:r>
        <w:rPr>
          <w:color w:val="000000"/>
        </w:rPr>
        <w:t xml:space="preserve"> </w:t>
      </w:r>
      <w:r>
        <w:t>(далее – переправы)</w:t>
      </w:r>
      <w:r>
        <w:rPr>
          <w:color w:val="000000"/>
        </w:rPr>
        <w:t>: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>определить ответственных лиц за содержание и эксплуатацию переправ;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 xml:space="preserve">обеспечить оборудование и эксплуатацию переправ в соответствии               с ОДН 218.010-98 Инструкция по проектированию, строительству </w:t>
      </w:r>
      <w:r w:rsidR="007C7C63">
        <w:rPr>
          <w:color w:val="000000"/>
        </w:rPr>
        <w:br/>
      </w:r>
      <w:r>
        <w:rPr>
          <w:color w:val="000000"/>
        </w:rPr>
        <w:t xml:space="preserve">и эксплуатации ледовых переправ, утвержденная приказом ФДС России </w:t>
      </w:r>
      <w:r w:rsidR="007C7C63">
        <w:rPr>
          <w:color w:val="000000"/>
        </w:rPr>
        <w:br/>
      </w:r>
      <w:r>
        <w:rPr>
          <w:color w:val="000000"/>
        </w:rPr>
        <w:t>от 26 августа 1998 года № 228 и ОДМ 218.2.036-2013 Методические рекомендации по устройству, ремонту, содержанию и эксплуатации паромных переправ и наплавных мостов, изданы на основании распоряжения Росавтодора от 13 мая 2013 года № 681-р;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</w:pPr>
      <w:r>
        <w:t xml:space="preserve">при заключении договоров с подрядными организациями на обустройство   и содержание переправ включать в условия обязательного выполнения </w:t>
      </w:r>
      <w:r w:rsidR="00FF0CBC">
        <w:br/>
      </w:r>
      <w:r>
        <w:t>по данным договорам все работы, направленные на обеспечение безопасности людей и направление</w:t>
      </w:r>
      <w:r>
        <w:rPr>
          <w:spacing w:val="40"/>
        </w:rPr>
        <w:t xml:space="preserve"> </w:t>
      </w:r>
      <w:r>
        <w:t>заявлений-деклараций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Центр</w:t>
      </w:r>
      <w:r>
        <w:rPr>
          <w:spacing w:val="40"/>
        </w:rPr>
        <w:t xml:space="preserve"> </w:t>
      </w:r>
      <w:r>
        <w:t>ГИМС</w:t>
      </w:r>
      <w:r>
        <w:rPr>
          <w:spacing w:val="40"/>
        </w:rPr>
        <w:t xml:space="preserve"> </w:t>
      </w:r>
      <w:r w:rsidR="00FF0CBC">
        <w:t xml:space="preserve">Главного управления </w:t>
      </w:r>
      <w:r>
        <w:t>МЧС</w:t>
      </w:r>
      <w:r>
        <w:rPr>
          <w:spacing w:val="33"/>
        </w:rPr>
        <w:t xml:space="preserve"> </w:t>
      </w:r>
      <w:r>
        <w:t xml:space="preserve">России по Архангельской области, в соответствии </w:t>
      </w:r>
      <w:r w:rsidR="007C7C63">
        <w:br/>
      </w:r>
      <w:r>
        <w:t>с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МЧС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</w:t>
      </w:r>
      <w:r w:rsidR="001077F6">
        <w:t xml:space="preserve"> сентября </w:t>
      </w:r>
      <w:r>
        <w:t xml:space="preserve">2020 </w:t>
      </w:r>
      <w:r w:rsidR="001077F6">
        <w:t xml:space="preserve">года </w:t>
      </w:r>
      <w:r>
        <w:t>№</w:t>
      </w:r>
      <w:r>
        <w:rPr>
          <w:spacing w:val="37"/>
        </w:rPr>
        <w:t xml:space="preserve"> </w:t>
      </w:r>
      <w:r>
        <w:t xml:space="preserve">731 </w:t>
      </w:r>
      <w:r>
        <w:rPr>
          <w:color w:val="000000"/>
          <w:spacing w:val="-6"/>
        </w:rPr>
        <w:t>"</w:t>
      </w:r>
      <w:r>
        <w:t>Об</w:t>
      </w:r>
      <w:r>
        <w:rPr>
          <w:spacing w:val="31"/>
        </w:rPr>
        <w:t xml:space="preserve"> </w:t>
      </w:r>
      <w:r>
        <w:t xml:space="preserve">утверждении </w:t>
      </w:r>
      <w:r>
        <w:rPr>
          <w:spacing w:val="-2"/>
        </w:rPr>
        <w:t>правил</w:t>
      </w:r>
      <w:r>
        <w:rPr>
          <w:spacing w:val="-11"/>
        </w:rPr>
        <w:t xml:space="preserve"> </w:t>
      </w:r>
      <w:r>
        <w:rPr>
          <w:spacing w:val="-2"/>
        </w:rPr>
        <w:t>пользования</w:t>
      </w:r>
      <w:r>
        <w:rPr>
          <w:spacing w:val="-10"/>
        </w:rPr>
        <w:t xml:space="preserve"> </w:t>
      </w:r>
      <w:r>
        <w:rPr>
          <w:spacing w:val="-2"/>
        </w:rPr>
        <w:t>переправами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наплавными</w:t>
      </w:r>
      <w:r>
        <w:rPr>
          <w:spacing w:val="-11"/>
        </w:rPr>
        <w:t xml:space="preserve"> </w:t>
      </w:r>
      <w:r>
        <w:rPr>
          <w:spacing w:val="-2"/>
        </w:rPr>
        <w:t>мостами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color w:val="000000"/>
          <w:spacing w:val="-6"/>
        </w:rPr>
        <w:t>"</w:t>
      </w:r>
      <w:r>
        <w:t xml:space="preserve"> и выполнение мероприятий по разрушению съездов и полос переправ при их закрытии в весенний период, для предотвращения заторов </w:t>
      </w:r>
      <w:r w:rsidR="001077F6">
        <w:br/>
      </w:r>
      <w:r>
        <w:t>при ледоходе;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t xml:space="preserve">организовать передачу информации о состоянии переправы и ледового покрытия в единую дежурно-диспетчерскую службу </w:t>
      </w:r>
      <w:r>
        <w:rPr>
          <w:color w:val="000000"/>
        </w:rPr>
        <w:t>городского округа "Город Архангельск" ежедневно с 6 до 7 часов, а при открытии (закрытии) переправы немедленно.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  <w:rPr>
          <w:color w:val="000000"/>
        </w:rPr>
      </w:pPr>
      <w:r>
        <w:rPr>
          <w:color w:val="000000"/>
        </w:rPr>
        <w:t xml:space="preserve">4. </w:t>
      </w:r>
      <w:r w:rsidR="007C7C63">
        <w:rPr>
          <w:color w:val="000000"/>
        </w:rPr>
        <w:tab/>
      </w:r>
      <w:r>
        <w:rPr>
          <w:color w:val="000000"/>
        </w:rPr>
        <w:t xml:space="preserve">Опубликовать постановление в </w:t>
      </w:r>
      <w:r>
        <w:rPr>
          <w:color w:val="000000"/>
          <w:spacing w:val="-6"/>
        </w:rPr>
        <w:t xml:space="preserve">газете "Архангельск – </w:t>
      </w:r>
      <w:r w:rsidR="007C7C63">
        <w:rPr>
          <w:color w:val="000000"/>
          <w:spacing w:val="-6"/>
        </w:rPr>
        <w:t xml:space="preserve">Город </w:t>
      </w:r>
      <w:r>
        <w:rPr>
          <w:color w:val="000000"/>
          <w:spacing w:val="-6"/>
        </w:rPr>
        <w:t>воинской славы" и</w:t>
      </w:r>
      <w:r>
        <w:rPr>
          <w:color w:val="000000"/>
        </w:rPr>
        <w:t xml:space="preserve"> на официальном информационном интернет-портале </w:t>
      </w:r>
      <w:r>
        <w:rPr>
          <w:color w:val="000000"/>
          <w:spacing w:val="-6"/>
        </w:rPr>
        <w:t>городского округа "Город Архангельск".</w:t>
      </w:r>
    </w:p>
    <w:p w:rsidR="00BC060C" w:rsidRDefault="00BC060C" w:rsidP="007C7C63">
      <w:pPr>
        <w:pStyle w:val="ab"/>
        <w:shd w:val="clear" w:color="auto" w:fill="FFFFFF"/>
        <w:tabs>
          <w:tab w:val="left" w:pos="1134"/>
        </w:tabs>
        <w:ind w:firstLine="709"/>
      </w:pPr>
      <w:r>
        <w:rPr>
          <w:color w:val="000000"/>
        </w:rPr>
        <w:t xml:space="preserve">5. </w:t>
      </w:r>
      <w:r w:rsidR="007C7C63">
        <w:rPr>
          <w:color w:val="000000"/>
        </w:rPr>
        <w:tab/>
      </w:r>
      <w:r>
        <w:rPr>
          <w:color w:val="000000"/>
        </w:rPr>
        <w:t xml:space="preserve">Контроль за исполнением постановления возложить на </w:t>
      </w:r>
      <w:r>
        <w:t>заместителя Главы городского округа "Город Архангельск" по городскому хозяйству    Иванова М.В.</w:t>
      </w:r>
    </w:p>
    <w:p w:rsidR="00C806E1" w:rsidRPr="00624F35" w:rsidRDefault="00C806E1" w:rsidP="00D31C38">
      <w:pPr>
        <w:pStyle w:val="ae"/>
        <w:tabs>
          <w:tab w:val="left" w:pos="851"/>
        </w:tabs>
        <w:spacing w:after="0" w:line="230" w:lineRule="auto"/>
        <w:ind w:firstLine="709"/>
        <w:jc w:val="both"/>
        <w:rPr>
          <w:rFonts w:cs="Calibri"/>
          <w:sz w:val="84"/>
          <w:szCs w:val="84"/>
        </w:rPr>
      </w:pPr>
    </w:p>
    <w:p w:rsidR="00F82F00" w:rsidRDefault="00F82F00" w:rsidP="00D31C3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31C38" w:rsidRDefault="00D31C38" w:rsidP="008E134B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D31C38" w:rsidSect="004D63E3">
      <w:headerReference w:type="default" r:id="rId9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6FE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1759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077F6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0EA2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050B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C7C63"/>
    <w:rsid w:val="007D1761"/>
    <w:rsid w:val="007D1B27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30B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6FE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907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CBC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9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28ECE-217B-4C78-AC73-9D8EB3F0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2024-11-02T07:03:00Z</cp:lastPrinted>
  <dcterms:created xsi:type="dcterms:W3CDTF">2024-11-02T09:07:00Z</dcterms:created>
  <dcterms:modified xsi:type="dcterms:W3CDTF">2024-11-02T09:07:00Z</dcterms:modified>
</cp:coreProperties>
</file>